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876D1" w:rsidRDefault="001876D1">
      <w:pPr>
        <w:ind w:right="641"/>
        <w:jc w:val="center"/>
        <w:rPr>
          <w:rFonts w:asciiTheme="minorEastAsia" w:eastAsiaTheme="minorEastAsia" w:hAnsiTheme="minorEastAsia" w:cs="宋体"/>
          <w:b/>
          <w:bCs/>
          <w:kern w:val="0"/>
          <w:sz w:val="32"/>
          <w:szCs w:val="32"/>
        </w:rPr>
      </w:pPr>
    </w:p>
    <w:p w:rsidR="001876D1" w:rsidRDefault="0011363C">
      <w:pPr>
        <w:ind w:right="641"/>
        <w:jc w:val="center"/>
        <w:rPr>
          <w:rFonts w:asciiTheme="minorEastAsia" w:eastAsiaTheme="minorEastAsia" w:hAnsiTheme="minorEastAsia" w:cs="宋体"/>
          <w:b/>
          <w:bCs/>
          <w:kern w:val="0"/>
          <w:sz w:val="32"/>
          <w:szCs w:val="32"/>
        </w:rPr>
      </w:pPr>
      <w:r>
        <w:rPr>
          <w:rFonts w:asciiTheme="minorEastAsia" w:eastAsiaTheme="minorEastAsia" w:hAnsiTheme="minorEastAsia" w:cs="宋体" w:hint="eastAsia"/>
          <w:b/>
          <w:bCs/>
          <w:kern w:val="0"/>
          <w:sz w:val="32"/>
          <w:szCs w:val="32"/>
        </w:rPr>
        <w:t xml:space="preserve">     </w:t>
      </w:r>
      <w:proofErr w:type="gramStart"/>
      <w:r>
        <w:rPr>
          <w:rFonts w:asciiTheme="minorEastAsia" w:eastAsiaTheme="minorEastAsia" w:hAnsiTheme="minorEastAsia" w:cs="宋体" w:hint="eastAsia"/>
          <w:b/>
          <w:bCs/>
          <w:kern w:val="0"/>
          <w:sz w:val="32"/>
          <w:szCs w:val="32"/>
        </w:rPr>
        <w:t>渝</w:t>
      </w:r>
      <w:proofErr w:type="gramEnd"/>
      <w:r>
        <w:rPr>
          <w:rFonts w:asciiTheme="minorEastAsia" w:eastAsiaTheme="minorEastAsia" w:hAnsiTheme="minorEastAsia" w:cs="宋体" w:hint="eastAsia"/>
          <w:b/>
          <w:bCs/>
          <w:kern w:val="0"/>
          <w:sz w:val="32"/>
          <w:szCs w:val="32"/>
        </w:rPr>
        <w:t>农商理财有限责任公司</w:t>
      </w:r>
    </w:p>
    <w:p w:rsidR="001876D1" w:rsidRDefault="0011363C">
      <w:pPr>
        <w:jc w:val="center"/>
        <w:rPr>
          <w:rFonts w:asciiTheme="minorEastAsia" w:eastAsiaTheme="minorEastAsia" w:hAnsiTheme="minorEastAsia" w:cs="宋体"/>
          <w:b/>
          <w:bCs/>
          <w:kern w:val="0"/>
          <w:sz w:val="32"/>
          <w:szCs w:val="32"/>
        </w:rPr>
      </w:pPr>
      <w:proofErr w:type="gramStart"/>
      <w:r>
        <w:rPr>
          <w:rFonts w:asciiTheme="minorEastAsia" w:eastAsiaTheme="minorEastAsia" w:hAnsiTheme="minorEastAsia" w:cs="宋体" w:hint="eastAsia"/>
          <w:b/>
          <w:bCs/>
          <w:kern w:val="0"/>
          <w:sz w:val="32"/>
          <w:szCs w:val="32"/>
        </w:rPr>
        <w:t>渝</w:t>
      </w:r>
      <w:proofErr w:type="gramEnd"/>
      <w:r>
        <w:rPr>
          <w:rFonts w:asciiTheme="minorEastAsia" w:eastAsiaTheme="minorEastAsia" w:hAnsiTheme="minorEastAsia" w:cs="宋体" w:hint="eastAsia"/>
          <w:b/>
          <w:bCs/>
          <w:kern w:val="0"/>
          <w:sz w:val="32"/>
          <w:szCs w:val="32"/>
        </w:rPr>
        <w:t>农商理财江渝</w:t>
      </w:r>
      <w:proofErr w:type="gramStart"/>
      <w:r>
        <w:rPr>
          <w:rFonts w:asciiTheme="minorEastAsia" w:eastAsiaTheme="minorEastAsia" w:hAnsiTheme="minorEastAsia" w:cs="宋体" w:hint="eastAsia"/>
          <w:b/>
          <w:bCs/>
          <w:kern w:val="0"/>
          <w:sz w:val="32"/>
          <w:szCs w:val="32"/>
        </w:rPr>
        <w:t>财富天</w:t>
      </w:r>
      <w:proofErr w:type="gramEnd"/>
      <w:r>
        <w:rPr>
          <w:rFonts w:asciiTheme="minorEastAsia" w:eastAsiaTheme="minorEastAsia" w:hAnsiTheme="minorEastAsia" w:cs="宋体" w:hint="eastAsia"/>
          <w:b/>
          <w:bCs/>
          <w:kern w:val="0"/>
          <w:sz w:val="32"/>
          <w:szCs w:val="32"/>
        </w:rPr>
        <w:t>添金益进封闭式</w:t>
      </w:r>
    </w:p>
    <w:p w:rsidR="001876D1" w:rsidRDefault="0011363C">
      <w:pPr>
        <w:jc w:val="center"/>
        <w:rPr>
          <w:rFonts w:asciiTheme="minorEastAsia" w:eastAsiaTheme="minorEastAsia" w:hAnsiTheme="minorEastAsia" w:cs="宋体"/>
          <w:b/>
          <w:bCs/>
          <w:kern w:val="0"/>
          <w:sz w:val="32"/>
          <w:szCs w:val="32"/>
        </w:rPr>
      </w:pPr>
      <w:r>
        <w:rPr>
          <w:rFonts w:asciiTheme="minorEastAsia" w:eastAsiaTheme="minorEastAsia" w:hAnsiTheme="minorEastAsia" w:cs="宋体" w:hint="eastAsia"/>
          <w:b/>
          <w:bCs/>
          <w:kern w:val="0"/>
          <w:sz w:val="32"/>
          <w:szCs w:val="32"/>
        </w:rPr>
        <w:t>2021年第</w:t>
      </w:r>
      <w:r w:rsidR="00E243AB">
        <w:rPr>
          <w:rFonts w:asciiTheme="minorEastAsia" w:eastAsiaTheme="minorEastAsia" w:hAnsiTheme="minorEastAsia" w:cs="宋体"/>
          <w:b/>
          <w:bCs/>
          <w:kern w:val="0"/>
          <w:sz w:val="32"/>
          <w:szCs w:val="32"/>
        </w:rPr>
        <w:t>41300</w:t>
      </w:r>
      <w:r>
        <w:rPr>
          <w:rFonts w:asciiTheme="minorEastAsia" w:eastAsiaTheme="minorEastAsia" w:hAnsiTheme="minorEastAsia" w:cs="宋体" w:hint="eastAsia"/>
          <w:b/>
          <w:bCs/>
          <w:kern w:val="0"/>
          <w:sz w:val="32"/>
          <w:szCs w:val="32"/>
        </w:rPr>
        <w:t>期理财产品发行公告</w:t>
      </w:r>
    </w:p>
    <w:p w:rsidR="001876D1" w:rsidRDefault="0011363C">
      <w:pPr>
        <w:jc w:val="lef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尊敬的</w:t>
      </w:r>
      <w:r>
        <w:rPr>
          <w:rFonts w:asciiTheme="minorEastAsia" w:hAnsiTheme="minorEastAsia"/>
          <w:szCs w:val="21"/>
        </w:rPr>
        <w:t>客户：</w:t>
      </w:r>
    </w:p>
    <w:p w:rsidR="001876D1" w:rsidRDefault="0011363C">
      <w:pPr>
        <w:ind w:firstLine="435"/>
        <w:jc w:val="left"/>
        <w:rPr>
          <w:rFonts w:asciiTheme="minorEastAsia" w:hAnsiTheme="minorEastAsia"/>
          <w:szCs w:val="21"/>
        </w:rPr>
      </w:pPr>
      <w:proofErr w:type="gramStart"/>
      <w:r>
        <w:rPr>
          <w:rFonts w:asciiTheme="minorEastAsia" w:hAnsiTheme="minorEastAsia" w:hint="eastAsia"/>
          <w:szCs w:val="21"/>
        </w:rPr>
        <w:t>渝</w:t>
      </w:r>
      <w:proofErr w:type="gramEnd"/>
      <w:r>
        <w:rPr>
          <w:rFonts w:asciiTheme="minorEastAsia" w:hAnsiTheme="minorEastAsia" w:hint="eastAsia"/>
          <w:szCs w:val="21"/>
        </w:rPr>
        <w:t>农商理财有限责任公司于2021</w:t>
      </w:r>
      <w:r>
        <w:rPr>
          <w:rFonts w:asciiTheme="minorEastAsia" w:hAnsiTheme="minorEastAsia"/>
          <w:szCs w:val="21"/>
        </w:rPr>
        <w:t>年</w:t>
      </w:r>
      <w:r w:rsidR="00555B9E">
        <w:rPr>
          <w:rFonts w:asciiTheme="minorEastAsia" w:hAnsiTheme="minorEastAsia"/>
          <w:szCs w:val="21"/>
        </w:rPr>
        <w:t>2</w:t>
      </w:r>
      <w:r>
        <w:rPr>
          <w:rFonts w:asciiTheme="minorEastAsia" w:hAnsiTheme="minorEastAsia"/>
          <w:szCs w:val="21"/>
        </w:rPr>
        <w:t>月</w:t>
      </w:r>
      <w:r w:rsidR="00E243AB">
        <w:rPr>
          <w:rFonts w:asciiTheme="minorEastAsia" w:hAnsiTheme="minorEastAsia" w:hint="eastAsia"/>
          <w:szCs w:val="21"/>
        </w:rPr>
        <w:t>2</w:t>
      </w:r>
      <w:r w:rsidR="00E243AB">
        <w:rPr>
          <w:rFonts w:asciiTheme="minorEastAsia" w:hAnsiTheme="minorEastAsia"/>
          <w:szCs w:val="21"/>
        </w:rPr>
        <w:t>6</w:t>
      </w:r>
      <w:r>
        <w:rPr>
          <w:rFonts w:asciiTheme="minorEastAsia" w:hAnsiTheme="minorEastAsia"/>
          <w:szCs w:val="21"/>
        </w:rPr>
        <w:t>日</w:t>
      </w:r>
      <w:r>
        <w:rPr>
          <w:rFonts w:asciiTheme="minorEastAsia" w:hAnsiTheme="minorEastAsia" w:hint="eastAsia"/>
          <w:szCs w:val="21"/>
        </w:rPr>
        <w:t>发行</w:t>
      </w:r>
      <w:proofErr w:type="gramStart"/>
      <w:r>
        <w:rPr>
          <w:rFonts w:asciiTheme="minorEastAsia" w:hAnsiTheme="minorEastAsia" w:hint="eastAsia"/>
          <w:szCs w:val="21"/>
        </w:rPr>
        <w:t>渝</w:t>
      </w:r>
      <w:proofErr w:type="gramEnd"/>
      <w:r>
        <w:rPr>
          <w:rFonts w:asciiTheme="minorEastAsia" w:hAnsiTheme="minorEastAsia" w:hint="eastAsia"/>
          <w:szCs w:val="21"/>
        </w:rPr>
        <w:t>农商理财江渝</w:t>
      </w:r>
      <w:proofErr w:type="gramStart"/>
      <w:r>
        <w:rPr>
          <w:rFonts w:asciiTheme="minorEastAsia" w:hAnsiTheme="minorEastAsia" w:hint="eastAsia"/>
          <w:szCs w:val="21"/>
        </w:rPr>
        <w:t>财富天</w:t>
      </w:r>
      <w:proofErr w:type="gramEnd"/>
      <w:r>
        <w:rPr>
          <w:rFonts w:asciiTheme="minorEastAsia" w:hAnsiTheme="minorEastAsia" w:hint="eastAsia"/>
          <w:szCs w:val="21"/>
        </w:rPr>
        <w:t>添金益进封闭式2021年第</w:t>
      </w:r>
      <w:r w:rsidR="00E243AB">
        <w:rPr>
          <w:rFonts w:asciiTheme="minorEastAsia" w:hAnsiTheme="minorEastAsia"/>
          <w:szCs w:val="21"/>
        </w:rPr>
        <w:t>41300</w:t>
      </w:r>
      <w:r>
        <w:rPr>
          <w:rFonts w:asciiTheme="minorEastAsia" w:hAnsiTheme="minorEastAsia" w:hint="eastAsia"/>
          <w:szCs w:val="21"/>
        </w:rPr>
        <w:t>期</w:t>
      </w:r>
      <w:r>
        <w:rPr>
          <w:rFonts w:asciiTheme="minorEastAsia" w:hAnsiTheme="minorEastAsia"/>
          <w:szCs w:val="21"/>
        </w:rPr>
        <w:t>理财产品</w:t>
      </w:r>
      <w:r>
        <w:rPr>
          <w:rFonts w:asciiTheme="minorEastAsia" w:hAnsiTheme="minorEastAsia" w:hint="eastAsia"/>
          <w:szCs w:val="21"/>
        </w:rPr>
        <w:t>，</w:t>
      </w:r>
      <w:r>
        <w:rPr>
          <w:rFonts w:asciiTheme="minorEastAsia" w:hAnsiTheme="minorEastAsia"/>
          <w:szCs w:val="21"/>
        </w:rPr>
        <w:t>现将要素公布如下：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2168"/>
        <w:gridCol w:w="6354"/>
      </w:tblGrid>
      <w:tr w:rsidR="001876D1">
        <w:tc>
          <w:tcPr>
            <w:tcW w:w="1272" w:type="pct"/>
            <w:vAlign w:val="center"/>
          </w:tcPr>
          <w:p w:rsidR="001876D1" w:rsidRDefault="0011363C"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产品名称</w:t>
            </w:r>
          </w:p>
        </w:tc>
        <w:tc>
          <w:tcPr>
            <w:tcW w:w="3727" w:type="pct"/>
          </w:tcPr>
          <w:p w:rsidR="001876D1" w:rsidRDefault="0011363C">
            <w:pPr>
              <w:spacing w:line="380" w:lineRule="exact"/>
              <w:ind w:right="640"/>
              <w:jc w:val="center"/>
              <w:rPr>
                <w:rFonts w:asciiTheme="minorEastAsia" w:hAnsiTheme="minorEastAsia"/>
                <w:szCs w:val="21"/>
              </w:rPr>
            </w:pPr>
            <w:proofErr w:type="gramStart"/>
            <w:r>
              <w:rPr>
                <w:rFonts w:asciiTheme="minorEastAsia" w:hAnsiTheme="minorEastAsia" w:hint="eastAsia"/>
                <w:szCs w:val="21"/>
              </w:rPr>
              <w:t>渝</w:t>
            </w:r>
            <w:proofErr w:type="gramEnd"/>
            <w:r>
              <w:rPr>
                <w:rFonts w:asciiTheme="minorEastAsia" w:hAnsiTheme="minorEastAsia" w:hint="eastAsia"/>
                <w:szCs w:val="21"/>
              </w:rPr>
              <w:t>农商理财江渝</w:t>
            </w:r>
            <w:proofErr w:type="gramStart"/>
            <w:r>
              <w:rPr>
                <w:rFonts w:asciiTheme="minorEastAsia" w:hAnsiTheme="minorEastAsia" w:hint="eastAsia"/>
                <w:szCs w:val="21"/>
              </w:rPr>
              <w:t>财富天</w:t>
            </w:r>
            <w:proofErr w:type="gramEnd"/>
            <w:r>
              <w:rPr>
                <w:rFonts w:asciiTheme="minorEastAsia" w:hAnsiTheme="minorEastAsia" w:hint="eastAsia"/>
                <w:szCs w:val="21"/>
              </w:rPr>
              <w:t>添金益进封闭式</w:t>
            </w:r>
          </w:p>
          <w:p w:rsidR="001876D1" w:rsidRDefault="0011363C" w:rsidP="00555B9E">
            <w:pPr>
              <w:spacing w:line="380" w:lineRule="exact"/>
              <w:ind w:right="640"/>
              <w:jc w:val="center"/>
              <w:rPr>
                <w:rFonts w:asciiTheme="minorEastAsia" w:eastAsiaTheme="minorEastAsia" w:hAnsiTheme="minorEastAsia" w:cs="宋体"/>
                <w:kern w:val="0"/>
              </w:rPr>
            </w:pPr>
            <w:r>
              <w:rPr>
                <w:rFonts w:asciiTheme="minorEastAsia" w:hAnsiTheme="minorEastAsia" w:hint="eastAsia"/>
                <w:szCs w:val="21"/>
              </w:rPr>
              <w:t>2021年第</w:t>
            </w:r>
            <w:r w:rsidR="00E243AB">
              <w:rPr>
                <w:rFonts w:asciiTheme="minorEastAsia" w:hAnsiTheme="minorEastAsia"/>
                <w:szCs w:val="21"/>
              </w:rPr>
              <w:t>41300</w:t>
            </w:r>
            <w:r>
              <w:rPr>
                <w:rFonts w:asciiTheme="minorEastAsia" w:hAnsiTheme="minorEastAsia" w:hint="eastAsia"/>
                <w:szCs w:val="21"/>
              </w:rPr>
              <w:t>期</w:t>
            </w:r>
            <w:r>
              <w:rPr>
                <w:rFonts w:asciiTheme="minorEastAsia" w:hAnsiTheme="minorEastAsia"/>
                <w:szCs w:val="21"/>
              </w:rPr>
              <w:t>理财产品</w:t>
            </w:r>
          </w:p>
        </w:tc>
      </w:tr>
      <w:tr w:rsidR="001876D1">
        <w:tc>
          <w:tcPr>
            <w:tcW w:w="1272" w:type="pct"/>
            <w:vAlign w:val="center"/>
          </w:tcPr>
          <w:p w:rsidR="001876D1" w:rsidRDefault="0011363C"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产品代码</w:t>
            </w:r>
          </w:p>
        </w:tc>
        <w:tc>
          <w:tcPr>
            <w:tcW w:w="3727" w:type="pct"/>
          </w:tcPr>
          <w:p w:rsidR="001876D1" w:rsidRDefault="00555B9E" w:rsidP="00C473EC">
            <w:pPr>
              <w:spacing w:line="380" w:lineRule="exact"/>
              <w:ind w:right="640"/>
              <w:jc w:val="center"/>
              <w:rPr>
                <w:rFonts w:asciiTheme="minorEastAsia" w:eastAsiaTheme="minorEastAsia" w:hAnsiTheme="minorEastAsia" w:cs="宋体"/>
                <w:kern w:val="0"/>
              </w:rPr>
            </w:pPr>
            <w:r>
              <w:rPr>
                <w:rFonts w:ascii="宋体" w:eastAsiaTheme="minorEastAsia" w:hAnsi="宋体" w:cs="宋体" w:hint="eastAsia"/>
                <w:kern w:val="0"/>
              </w:rPr>
              <w:t>21GSGF</w:t>
            </w:r>
            <w:r w:rsidR="00E243AB">
              <w:rPr>
                <w:rFonts w:ascii="宋体" w:eastAsiaTheme="minorEastAsia" w:hAnsi="宋体" w:cs="宋体"/>
                <w:kern w:val="0"/>
              </w:rPr>
              <w:t>41300</w:t>
            </w:r>
          </w:p>
        </w:tc>
      </w:tr>
      <w:tr w:rsidR="001876D1">
        <w:tc>
          <w:tcPr>
            <w:tcW w:w="1272" w:type="pct"/>
            <w:vAlign w:val="center"/>
          </w:tcPr>
          <w:p w:rsidR="001876D1" w:rsidRDefault="0011363C"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登记编码</w:t>
            </w:r>
          </w:p>
        </w:tc>
        <w:tc>
          <w:tcPr>
            <w:tcW w:w="3727" w:type="pct"/>
          </w:tcPr>
          <w:p w:rsidR="001876D1" w:rsidRDefault="00555B9E">
            <w:pPr>
              <w:spacing w:line="380" w:lineRule="exact"/>
              <w:ind w:right="640"/>
              <w:jc w:val="center"/>
              <w:rPr>
                <w:rFonts w:asciiTheme="minorEastAsia" w:eastAsiaTheme="minorEastAsia" w:hAnsiTheme="minorEastAsia" w:cs="宋体"/>
                <w:kern w:val="0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</w:rPr>
              <w:t>Z70027210000</w:t>
            </w:r>
            <w:r w:rsidR="00E243AB">
              <w:rPr>
                <w:rFonts w:asciiTheme="minorEastAsia" w:eastAsiaTheme="minorEastAsia" w:hAnsiTheme="minorEastAsia" w:cs="宋体"/>
                <w:kern w:val="0"/>
              </w:rPr>
              <w:t>29</w:t>
            </w:r>
          </w:p>
          <w:p w:rsidR="001876D1" w:rsidRDefault="0011363C">
            <w:pPr>
              <w:spacing w:line="380" w:lineRule="exact"/>
              <w:ind w:right="640"/>
              <w:jc w:val="center"/>
              <w:rPr>
                <w:rFonts w:asciiTheme="minorEastAsia" w:eastAsiaTheme="minorEastAsia" w:hAnsiTheme="minorEastAsia" w:cs="宋体"/>
                <w:kern w:val="0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</w:rPr>
              <w:t>（可在中国</w:t>
            </w:r>
            <w:proofErr w:type="gramStart"/>
            <w:r>
              <w:rPr>
                <w:rFonts w:asciiTheme="minorEastAsia" w:eastAsiaTheme="minorEastAsia" w:hAnsiTheme="minorEastAsia" w:cs="宋体" w:hint="eastAsia"/>
                <w:kern w:val="0"/>
              </w:rPr>
              <w:t>理财网</w:t>
            </w:r>
            <w:proofErr w:type="gramEnd"/>
            <w:r>
              <w:rPr>
                <w:rFonts w:asciiTheme="minorEastAsia" w:eastAsiaTheme="minorEastAsia" w:hAnsiTheme="minorEastAsia" w:cs="宋体" w:hint="eastAsia"/>
                <w:kern w:val="0"/>
              </w:rPr>
              <w:t>www.chinawealth.com.cn查询产品信息）</w:t>
            </w:r>
          </w:p>
        </w:tc>
      </w:tr>
      <w:tr w:rsidR="001876D1">
        <w:tc>
          <w:tcPr>
            <w:tcW w:w="1272" w:type="pct"/>
            <w:vAlign w:val="center"/>
          </w:tcPr>
          <w:p w:rsidR="001876D1" w:rsidRDefault="0011363C"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托管机构</w:t>
            </w:r>
          </w:p>
        </w:tc>
        <w:tc>
          <w:tcPr>
            <w:tcW w:w="3727" w:type="pct"/>
          </w:tcPr>
          <w:p w:rsidR="001876D1" w:rsidRDefault="0011363C">
            <w:pPr>
              <w:spacing w:line="380" w:lineRule="exact"/>
              <w:ind w:right="640"/>
              <w:jc w:val="center"/>
              <w:rPr>
                <w:rFonts w:asciiTheme="minorEastAsia" w:eastAsiaTheme="minorEastAsia" w:hAnsiTheme="minorEastAsia" w:cs="宋体"/>
                <w:kern w:val="0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</w:rPr>
              <w:t>招商银行股份有限公司</w:t>
            </w:r>
          </w:p>
        </w:tc>
      </w:tr>
      <w:tr w:rsidR="001876D1">
        <w:tc>
          <w:tcPr>
            <w:tcW w:w="1272" w:type="pct"/>
            <w:vAlign w:val="center"/>
          </w:tcPr>
          <w:p w:rsidR="001876D1" w:rsidRDefault="0011363C"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募集方式</w:t>
            </w:r>
          </w:p>
        </w:tc>
        <w:tc>
          <w:tcPr>
            <w:tcW w:w="3727" w:type="pct"/>
          </w:tcPr>
          <w:p w:rsidR="001876D1" w:rsidRDefault="0011363C">
            <w:pPr>
              <w:spacing w:line="380" w:lineRule="exact"/>
              <w:ind w:right="640"/>
              <w:jc w:val="center"/>
              <w:rPr>
                <w:rFonts w:asciiTheme="minorEastAsia" w:eastAsiaTheme="minorEastAsia" w:hAnsiTheme="minorEastAsia" w:cs="宋体"/>
                <w:kern w:val="0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</w:rPr>
              <w:t>公募</w:t>
            </w:r>
          </w:p>
        </w:tc>
      </w:tr>
      <w:tr w:rsidR="001876D1">
        <w:tc>
          <w:tcPr>
            <w:tcW w:w="1272" w:type="pct"/>
            <w:vAlign w:val="center"/>
          </w:tcPr>
          <w:p w:rsidR="001876D1" w:rsidRDefault="0011363C"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运作模式</w:t>
            </w:r>
          </w:p>
        </w:tc>
        <w:tc>
          <w:tcPr>
            <w:tcW w:w="3727" w:type="pct"/>
          </w:tcPr>
          <w:p w:rsidR="001876D1" w:rsidRDefault="0011363C">
            <w:pPr>
              <w:spacing w:line="380" w:lineRule="exact"/>
              <w:ind w:right="640"/>
              <w:jc w:val="center"/>
              <w:rPr>
                <w:rFonts w:asciiTheme="minorEastAsia" w:eastAsiaTheme="minorEastAsia" w:hAnsiTheme="minorEastAsia" w:cs="宋体"/>
                <w:kern w:val="0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</w:rPr>
              <w:t>封闭式</w:t>
            </w:r>
          </w:p>
        </w:tc>
      </w:tr>
      <w:tr w:rsidR="001876D1">
        <w:tc>
          <w:tcPr>
            <w:tcW w:w="1272" w:type="pct"/>
            <w:vAlign w:val="center"/>
          </w:tcPr>
          <w:p w:rsidR="001876D1" w:rsidRDefault="0011363C"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投资性质</w:t>
            </w:r>
          </w:p>
        </w:tc>
        <w:tc>
          <w:tcPr>
            <w:tcW w:w="3727" w:type="pct"/>
          </w:tcPr>
          <w:p w:rsidR="001876D1" w:rsidRDefault="0011363C">
            <w:pPr>
              <w:spacing w:line="380" w:lineRule="exact"/>
              <w:ind w:right="640"/>
              <w:jc w:val="center"/>
              <w:rPr>
                <w:rFonts w:asciiTheme="minorEastAsia" w:eastAsiaTheme="minorEastAsia" w:hAnsiTheme="minorEastAsia" w:cs="宋体"/>
                <w:kern w:val="0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</w:rPr>
              <w:t>固定收益类</w:t>
            </w:r>
          </w:p>
        </w:tc>
      </w:tr>
      <w:tr w:rsidR="001876D1">
        <w:trPr>
          <w:trHeight w:val="355"/>
        </w:trPr>
        <w:tc>
          <w:tcPr>
            <w:tcW w:w="1272" w:type="pct"/>
            <w:vAlign w:val="center"/>
          </w:tcPr>
          <w:p w:rsidR="001876D1" w:rsidRDefault="0011363C"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风险等级</w:t>
            </w:r>
          </w:p>
        </w:tc>
        <w:tc>
          <w:tcPr>
            <w:tcW w:w="3727" w:type="pct"/>
          </w:tcPr>
          <w:p w:rsidR="001876D1" w:rsidRDefault="0011363C">
            <w:pPr>
              <w:spacing w:line="380" w:lineRule="exact"/>
              <w:ind w:right="640"/>
              <w:jc w:val="center"/>
              <w:rPr>
                <w:rFonts w:asciiTheme="minorEastAsia" w:eastAsiaTheme="minorEastAsia" w:hAnsiTheme="minorEastAsia" w:cs="宋体"/>
                <w:kern w:val="0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</w:rPr>
              <w:t>二级</w:t>
            </w:r>
          </w:p>
        </w:tc>
      </w:tr>
      <w:tr w:rsidR="001876D1">
        <w:tc>
          <w:tcPr>
            <w:tcW w:w="1272" w:type="pct"/>
            <w:vAlign w:val="center"/>
          </w:tcPr>
          <w:p w:rsidR="001876D1" w:rsidRDefault="0011363C"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募集规模</w:t>
            </w:r>
          </w:p>
        </w:tc>
        <w:tc>
          <w:tcPr>
            <w:tcW w:w="3727" w:type="pct"/>
          </w:tcPr>
          <w:p w:rsidR="001876D1" w:rsidRDefault="00A44B35">
            <w:pPr>
              <w:spacing w:line="380" w:lineRule="exact"/>
              <w:ind w:right="640"/>
              <w:jc w:val="center"/>
              <w:rPr>
                <w:rFonts w:asciiTheme="minorEastAsia" w:eastAsiaTheme="minorEastAsia" w:hAnsiTheme="minorEastAsia" w:cs="宋体"/>
                <w:kern w:val="0"/>
              </w:rPr>
            </w:pPr>
            <w:r>
              <w:rPr>
                <w:rFonts w:asciiTheme="minorEastAsia" w:eastAsiaTheme="minorEastAsia" w:hAnsiTheme="minorEastAsia" w:cs="宋体"/>
                <w:kern w:val="0"/>
              </w:rPr>
              <w:t>22</w:t>
            </w:r>
            <w:r w:rsidR="002A15B2">
              <w:rPr>
                <w:rFonts w:asciiTheme="minorEastAsia" w:eastAsiaTheme="minorEastAsia" w:hAnsiTheme="minorEastAsia" w:cs="宋体" w:hint="eastAsia"/>
                <w:kern w:val="0"/>
              </w:rPr>
              <w:t>,</w:t>
            </w:r>
            <w:r>
              <w:rPr>
                <w:rFonts w:asciiTheme="minorEastAsia" w:eastAsiaTheme="minorEastAsia" w:hAnsiTheme="minorEastAsia" w:cs="宋体"/>
                <w:kern w:val="0"/>
              </w:rPr>
              <w:t>779</w:t>
            </w:r>
            <w:r w:rsidR="002A15B2">
              <w:rPr>
                <w:rFonts w:asciiTheme="minorEastAsia" w:eastAsiaTheme="minorEastAsia" w:hAnsiTheme="minorEastAsia" w:cs="宋体" w:hint="eastAsia"/>
                <w:kern w:val="0"/>
              </w:rPr>
              <w:t>,</w:t>
            </w:r>
            <w:r w:rsidR="00224BD9">
              <w:rPr>
                <w:rFonts w:asciiTheme="minorEastAsia" w:eastAsiaTheme="minorEastAsia" w:hAnsiTheme="minorEastAsia" w:cs="宋体"/>
                <w:kern w:val="0"/>
              </w:rPr>
              <w:t>953.00</w:t>
            </w:r>
            <w:r w:rsidR="0011363C">
              <w:rPr>
                <w:rFonts w:asciiTheme="minorEastAsia" w:eastAsiaTheme="minorEastAsia" w:hAnsiTheme="minorEastAsia" w:cs="宋体" w:hint="eastAsia"/>
                <w:kern w:val="0"/>
              </w:rPr>
              <w:t>元</w:t>
            </w:r>
            <w:bookmarkStart w:id="0" w:name="_GoBack"/>
            <w:bookmarkEnd w:id="0"/>
          </w:p>
        </w:tc>
      </w:tr>
      <w:tr w:rsidR="001876D1">
        <w:tc>
          <w:tcPr>
            <w:tcW w:w="1272" w:type="pct"/>
            <w:vAlign w:val="center"/>
          </w:tcPr>
          <w:p w:rsidR="001876D1" w:rsidRDefault="0011363C"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期限类型</w:t>
            </w:r>
          </w:p>
        </w:tc>
        <w:tc>
          <w:tcPr>
            <w:tcW w:w="3727" w:type="pct"/>
          </w:tcPr>
          <w:p w:rsidR="001876D1" w:rsidRDefault="00E243AB">
            <w:pPr>
              <w:spacing w:line="380" w:lineRule="exact"/>
              <w:ind w:right="640"/>
              <w:jc w:val="center"/>
              <w:rPr>
                <w:rFonts w:asciiTheme="minorEastAsia" w:eastAsiaTheme="minorEastAsia" w:hAnsiTheme="minorEastAsia" w:cs="宋体"/>
                <w:kern w:val="0"/>
              </w:rPr>
            </w:pPr>
            <w:r>
              <w:rPr>
                <w:rFonts w:asciiTheme="minorEastAsia" w:eastAsiaTheme="minorEastAsia" w:hAnsiTheme="minorEastAsia" w:cs="宋体"/>
                <w:kern w:val="0"/>
              </w:rPr>
              <w:t xml:space="preserve"> 6</w:t>
            </w:r>
            <w:r w:rsidR="00555B9E">
              <w:rPr>
                <w:rFonts w:asciiTheme="minorEastAsia" w:eastAsiaTheme="minorEastAsia" w:hAnsiTheme="minorEastAsia" w:cs="宋体" w:hint="eastAsia"/>
                <w:kern w:val="0"/>
              </w:rPr>
              <w:t>-</w:t>
            </w:r>
            <w:r>
              <w:rPr>
                <w:rFonts w:asciiTheme="minorEastAsia" w:eastAsiaTheme="minorEastAsia" w:hAnsiTheme="minorEastAsia" w:cs="宋体"/>
                <w:kern w:val="0"/>
              </w:rPr>
              <w:t>12个月</w:t>
            </w:r>
            <w:r w:rsidR="00555B9E">
              <w:rPr>
                <w:rFonts w:asciiTheme="minorEastAsia" w:eastAsiaTheme="minorEastAsia" w:hAnsiTheme="minorEastAsia" w:cs="宋体" w:hint="eastAsia"/>
                <w:kern w:val="0"/>
              </w:rPr>
              <w:t>（含）</w:t>
            </w:r>
          </w:p>
        </w:tc>
      </w:tr>
      <w:tr w:rsidR="001876D1">
        <w:tc>
          <w:tcPr>
            <w:tcW w:w="1272" w:type="pct"/>
            <w:vAlign w:val="center"/>
          </w:tcPr>
          <w:p w:rsidR="001876D1" w:rsidRDefault="0011363C"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募集起始日期</w:t>
            </w:r>
          </w:p>
        </w:tc>
        <w:tc>
          <w:tcPr>
            <w:tcW w:w="3727" w:type="pct"/>
          </w:tcPr>
          <w:p w:rsidR="001876D1" w:rsidRDefault="0011363C">
            <w:pPr>
              <w:spacing w:line="380" w:lineRule="exact"/>
              <w:ind w:right="640"/>
              <w:jc w:val="center"/>
              <w:rPr>
                <w:rFonts w:asciiTheme="minorEastAsia" w:eastAsiaTheme="minorEastAsia" w:hAnsiTheme="minorEastAsia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2021年</w:t>
            </w:r>
            <w:r w:rsidR="0006513E">
              <w:rPr>
                <w:rFonts w:ascii="宋体" w:hAnsi="宋体" w:cs="宋体"/>
                <w:kern w:val="0"/>
              </w:rPr>
              <w:t>2</w:t>
            </w:r>
            <w:r>
              <w:rPr>
                <w:rFonts w:ascii="宋体" w:hAnsi="宋体" w:cs="宋体" w:hint="eastAsia"/>
                <w:kern w:val="0"/>
              </w:rPr>
              <w:t>月</w:t>
            </w:r>
            <w:r w:rsidR="00E85975">
              <w:rPr>
                <w:rFonts w:ascii="宋体" w:hAnsi="宋体" w:cs="宋体"/>
                <w:kern w:val="0"/>
              </w:rPr>
              <w:t>26</w:t>
            </w:r>
            <w:r>
              <w:rPr>
                <w:rFonts w:ascii="宋体" w:hAnsi="宋体" w:cs="宋体" w:hint="eastAsia"/>
                <w:kern w:val="0"/>
              </w:rPr>
              <w:t>日</w:t>
            </w:r>
          </w:p>
        </w:tc>
      </w:tr>
      <w:tr w:rsidR="001876D1">
        <w:tc>
          <w:tcPr>
            <w:tcW w:w="1272" w:type="pct"/>
            <w:vAlign w:val="center"/>
          </w:tcPr>
          <w:p w:rsidR="001876D1" w:rsidRDefault="0011363C"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募集结束日期</w:t>
            </w:r>
          </w:p>
        </w:tc>
        <w:tc>
          <w:tcPr>
            <w:tcW w:w="3727" w:type="pct"/>
          </w:tcPr>
          <w:p w:rsidR="001876D1" w:rsidRDefault="0011363C">
            <w:pPr>
              <w:spacing w:line="380" w:lineRule="exact"/>
              <w:ind w:right="640"/>
              <w:jc w:val="center"/>
              <w:rPr>
                <w:rFonts w:asciiTheme="minorEastAsia" w:eastAsiaTheme="minorEastAsia" w:hAnsiTheme="minorEastAsia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2021年</w:t>
            </w:r>
            <w:r w:rsidR="00E85975">
              <w:rPr>
                <w:rFonts w:ascii="宋体" w:hAnsi="宋体" w:cs="宋体"/>
                <w:kern w:val="0"/>
              </w:rPr>
              <w:t>3</w:t>
            </w:r>
            <w:r>
              <w:rPr>
                <w:rFonts w:ascii="宋体" w:hAnsi="宋体" w:cs="宋体" w:hint="eastAsia"/>
                <w:kern w:val="0"/>
              </w:rPr>
              <w:t>月</w:t>
            </w:r>
            <w:r w:rsidR="00E85975">
              <w:rPr>
                <w:rFonts w:ascii="宋体" w:hAnsi="宋体" w:cs="宋体"/>
                <w:kern w:val="0"/>
              </w:rPr>
              <w:t>4</w:t>
            </w:r>
            <w:r>
              <w:rPr>
                <w:rFonts w:ascii="宋体" w:hAnsi="宋体" w:cs="宋体" w:hint="eastAsia"/>
                <w:kern w:val="0"/>
              </w:rPr>
              <w:t>日</w:t>
            </w:r>
          </w:p>
        </w:tc>
      </w:tr>
      <w:tr w:rsidR="001876D1">
        <w:tc>
          <w:tcPr>
            <w:tcW w:w="1272" w:type="pct"/>
            <w:vAlign w:val="center"/>
          </w:tcPr>
          <w:p w:rsidR="001876D1" w:rsidRDefault="0011363C"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产品起始日期</w:t>
            </w:r>
          </w:p>
        </w:tc>
        <w:tc>
          <w:tcPr>
            <w:tcW w:w="3727" w:type="pct"/>
          </w:tcPr>
          <w:p w:rsidR="001876D1" w:rsidRDefault="0011363C">
            <w:pPr>
              <w:spacing w:line="380" w:lineRule="exact"/>
              <w:ind w:right="640"/>
              <w:jc w:val="center"/>
              <w:rPr>
                <w:rFonts w:asciiTheme="minorEastAsia" w:eastAsiaTheme="minorEastAsia" w:hAnsiTheme="minorEastAsia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2021年</w:t>
            </w:r>
            <w:r w:rsidR="00E85975">
              <w:rPr>
                <w:rFonts w:ascii="宋体" w:hAnsi="宋体" w:cs="宋体"/>
                <w:kern w:val="0"/>
              </w:rPr>
              <w:t>3</w:t>
            </w:r>
            <w:r>
              <w:rPr>
                <w:rFonts w:ascii="宋体" w:hAnsi="宋体" w:cs="宋体" w:hint="eastAsia"/>
                <w:kern w:val="0"/>
              </w:rPr>
              <w:t>月</w:t>
            </w:r>
            <w:r w:rsidR="00E85975">
              <w:rPr>
                <w:rFonts w:ascii="宋体" w:hAnsi="宋体" w:cs="宋体"/>
                <w:kern w:val="0"/>
              </w:rPr>
              <w:t>5</w:t>
            </w:r>
            <w:r>
              <w:rPr>
                <w:rFonts w:ascii="宋体" w:hAnsi="宋体" w:cs="宋体" w:hint="eastAsia"/>
                <w:kern w:val="0"/>
              </w:rPr>
              <w:t>日</w:t>
            </w:r>
          </w:p>
        </w:tc>
      </w:tr>
      <w:tr w:rsidR="001876D1">
        <w:tc>
          <w:tcPr>
            <w:tcW w:w="1272" w:type="pct"/>
            <w:vAlign w:val="center"/>
          </w:tcPr>
          <w:p w:rsidR="001876D1" w:rsidRDefault="0011363C"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计划终止日期</w:t>
            </w:r>
          </w:p>
        </w:tc>
        <w:tc>
          <w:tcPr>
            <w:tcW w:w="3727" w:type="pct"/>
          </w:tcPr>
          <w:p w:rsidR="001876D1" w:rsidRDefault="0006513E">
            <w:pPr>
              <w:spacing w:line="380" w:lineRule="exact"/>
              <w:ind w:right="640"/>
              <w:jc w:val="center"/>
              <w:rPr>
                <w:rFonts w:asciiTheme="minorEastAsia" w:eastAsiaTheme="minorEastAsia" w:hAnsiTheme="minorEastAsia" w:cs="宋体"/>
                <w:kern w:val="0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</w:rPr>
              <w:t>202</w:t>
            </w:r>
            <w:r w:rsidR="00E85975">
              <w:rPr>
                <w:rFonts w:asciiTheme="minorEastAsia" w:eastAsiaTheme="minorEastAsia" w:hAnsiTheme="minorEastAsia" w:cs="宋体"/>
                <w:kern w:val="0"/>
              </w:rPr>
              <w:t>1</w:t>
            </w:r>
            <w:r w:rsidR="0011363C">
              <w:rPr>
                <w:rFonts w:asciiTheme="minorEastAsia" w:eastAsiaTheme="minorEastAsia" w:hAnsiTheme="minorEastAsia" w:cs="宋体"/>
                <w:kern w:val="0"/>
              </w:rPr>
              <w:t>年</w:t>
            </w:r>
            <w:r w:rsidR="00E85975">
              <w:rPr>
                <w:rFonts w:asciiTheme="minorEastAsia" w:eastAsiaTheme="minorEastAsia" w:hAnsiTheme="minorEastAsia" w:cs="宋体" w:hint="eastAsia"/>
                <w:kern w:val="0"/>
              </w:rPr>
              <w:t>1</w:t>
            </w:r>
            <w:r w:rsidR="005C56F7">
              <w:rPr>
                <w:rFonts w:asciiTheme="minorEastAsia" w:eastAsiaTheme="minorEastAsia" w:hAnsiTheme="minorEastAsia" w:cs="宋体"/>
                <w:kern w:val="0"/>
              </w:rPr>
              <w:t>2</w:t>
            </w:r>
            <w:r w:rsidR="0011363C">
              <w:rPr>
                <w:rFonts w:asciiTheme="minorEastAsia" w:eastAsiaTheme="minorEastAsia" w:hAnsiTheme="minorEastAsia" w:cs="宋体"/>
                <w:kern w:val="0"/>
              </w:rPr>
              <w:t>月</w:t>
            </w:r>
            <w:r w:rsidR="00E85975">
              <w:rPr>
                <w:rFonts w:asciiTheme="minorEastAsia" w:eastAsiaTheme="minorEastAsia" w:hAnsiTheme="minorEastAsia" w:cs="宋体"/>
                <w:kern w:val="0"/>
              </w:rPr>
              <w:t>8</w:t>
            </w:r>
            <w:r w:rsidR="0011363C">
              <w:rPr>
                <w:rFonts w:asciiTheme="minorEastAsia" w:eastAsiaTheme="minorEastAsia" w:hAnsiTheme="minorEastAsia" w:cs="宋体"/>
                <w:kern w:val="0"/>
              </w:rPr>
              <w:t>日</w:t>
            </w:r>
          </w:p>
        </w:tc>
      </w:tr>
      <w:tr w:rsidR="001876D1">
        <w:tc>
          <w:tcPr>
            <w:tcW w:w="1272" w:type="pct"/>
            <w:vAlign w:val="center"/>
          </w:tcPr>
          <w:p w:rsidR="001876D1" w:rsidRDefault="0011363C"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业绩比较基准</w:t>
            </w:r>
          </w:p>
        </w:tc>
        <w:tc>
          <w:tcPr>
            <w:tcW w:w="3727" w:type="pct"/>
          </w:tcPr>
          <w:p w:rsidR="001876D1" w:rsidRDefault="00FC71DE">
            <w:pPr>
              <w:spacing w:line="380" w:lineRule="exact"/>
              <w:ind w:right="640"/>
              <w:jc w:val="center"/>
              <w:rPr>
                <w:rFonts w:asciiTheme="minorEastAsia" w:eastAsiaTheme="minorEastAsia" w:hAnsiTheme="minorEastAsia" w:cs="宋体"/>
                <w:kern w:val="0"/>
              </w:rPr>
            </w:pPr>
            <w:r>
              <w:rPr>
                <w:rFonts w:asciiTheme="minorEastAsia" w:eastAsiaTheme="minorEastAsia" w:hAnsiTheme="minorEastAsia" w:cs="宋体"/>
                <w:kern w:val="0"/>
              </w:rPr>
              <w:t>4</w:t>
            </w:r>
            <w:r w:rsidR="0006513E">
              <w:rPr>
                <w:rFonts w:asciiTheme="minorEastAsia" w:eastAsiaTheme="minorEastAsia" w:hAnsiTheme="minorEastAsia" w:cs="宋体" w:hint="eastAsia"/>
                <w:kern w:val="0"/>
              </w:rPr>
              <w:t>.</w:t>
            </w:r>
            <w:r w:rsidR="00E85975">
              <w:rPr>
                <w:rFonts w:asciiTheme="minorEastAsia" w:eastAsiaTheme="minorEastAsia" w:hAnsiTheme="minorEastAsia" w:cs="宋体"/>
                <w:kern w:val="0"/>
              </w:rPr>
              <w:t>20</w:t>
            </w:r>
            <w:r w:rsidR="0011363C">
              <w:rPr>
                <w:rFonts w:asciiTheme="minorEastAsia" w:eastAsiaTheme="minorEastAsia" w:hAnsiTheme="minorEastAsia" w:cs="宋体" w:hint="eastAsia"/>
                <w:kern w:val="0"/>
              </w:rPr>
              <w:t>%</w:t>
            </w:r>
          </w:p>
        </w:tc>
      </w:tr>
    </w:tbl>
    <w:p w:rsidR="001876D1" w:rsidRDefault="0011363C">
      <w:r>
        <w:rPr>
          <w:rFonts w:hint="eastAsia"/>
        </w:rPr>
        <w:t>备注：产品详情参考理财产品说明书。</w:t>
      </w:r>
    </w:p>
    <w:p w:rsidR="001876D1" w:rsidRDefault="0011363C">
      <w:r>
        <w:rPr>
          <w:rFonts w:hint="eastAsia"/>
        </w:rPr>
        <w:t xml:space="preserve">                                                  </w:t>
      </w:r>
    </w:p>
    <w:p w:rsidR="001876D1" w:rsidRDefault="0011363C">
      <w:pPr>
        <w:ind w:firstLineChars="2500" w:firstLine="5250"/>
      </w:pPr>
      <w:proofErr w:type="gramStart"/>
      <w:r>
        <w:rPr>
          <w:rFonts w:asciiTheme="minorEastAsia" w:eastAsiaTheme="minorEastAsia" w:hAnsiTheme="minorEastAsia" w:cs="宋体" w:hint="eastAsia"/>
          <w:kern w:val="0"/>
        </w:rPr>
        <w:t>渝</w:t>
      </w:r>
      <w:proofErr w:type="gramEnd"/>
      <w:r>
        <w:rPr>
          <w:rFonts w:asciiTheme="minorEastAsia" w:eastAsiaTheme="minorEastAsia" w:hAnsiTheme="minorEastAsia" w:cs="宋体" w:hint="eastAsia"/>
          <w:kern w:val="0"/>
        </w:rPr>
        <w:t>农商理财有限责任公司</w:t>
      </w:r>
      <w:r>
        <w:rPr>
          <w:rFonts w:hint="eastAsia"/>
        </w:rPr>
        <w:t xml:space="preserve">   </w:t>
      </w:r>
    </w:p>
    <w:p w:rsidR="001876D1" w:rsidRDefault="0011363C">
      <w:r>
        <w:rPr>
          <w:rFonts w:hint="eastAsia"/>
        </w:rPr>
        <w:t xml:space="preserve">                                                      2021</w:t>
      </w:r>
      <w:r>
        <w:rPr>
          <w:rFonts w:asciiTheme="minorEastAsia" w:eastAsiaTheme="minorEastAsia" w:hAnsiTheme="minorEastAsia" w:cs="宋体" w:hint="eastAsia"/>
          <w:kern w:val="0"/>
        </w:rPr>
        <w:t>年</w:t>
      </w:r>
      <w:r w:rsidR="00E85975">
        <w:rPr>
          <w:rFonts w:asciiTheme="minorEastAsia" w:eastAsiaTheme="minorEastAsia" w:hAnsiTheme="minorEastAsia" w:cs="宋体"/>
          <w:kern w:val="0"/>
        </w:rPr>
        <w:t>3</w:t>
      </w:r>
      <w:r>
        <w:rPr>
          <w:rFonts w:asciiTheme="minorEastAsia" w:eastAsiaTheme="minorEastAsia" w:hAnsiTheme="minorEastAsia" w:cs="宋体" w:hint="eastAsia"/>
          <w:kern w:val="0"/>
        </w:rPr>
        <w:t>月</w:t>
      </w:r>
      <w:r w:rsidR="00E85975">
        <w:rPr>
          <w:rFonts w:asciiTheme="minorEastAsia" w:eastAsiaTheme="minorEastAsia" w:hAnsiTheme="minorEastAsia" w:cs="宋体"/>
          <w:kern w:val="0"/>
        </w:rPr>
        <w:t>5</w:t>
      </w:r>
      <w:r>
        <w:rPr>
          <w:rFonts w:asciiTheme="minorEastAsia" w:eastAsiaTheme="minorEastAsia" w:hAnsiTheme="minorEastAsia" w:cs="宋体" w:hint="eastAsia"/>
          <w:kern w:val="0"/>
        </w:rPr>
        <w:t>日</w:t>
      </w:r>
      <w:r>
        <w:rPr>
          <w:rFonts w:hint="eastAsia"/>
        </w:rPr>
        <w:t xml:space="preserve">  </w:t>
      </w:r>
    </w:p>
    <w:p w:rsidR="001876D1" w:rsidRDefault="001876D1"/>
    <w:p w:rsidR="001876D1" w:rsidRDefault="001876D1"/>
    <w:p w:rsidR="001876D1" w:rsidRDefault="0011363C">
      <w:r>
        <w:rPr>
          <w:rFonts w:hint="eastAsia"/>
        </w:rPr>
        <w:t xml:space="preserve">      </w:t>
      </w:r>
    </w:p>
    <w:p w:rsidR="001876D1" w:rsidRDefault="001876D1"/>
    <w:p w:rsidR="001876D1" w:rsidRDefault="001876D1"/>
    <w:p w:rsidR="001876D1" w:rsidRDefault="001876D1"/>
    <w:p w:rsidR="001876D1" w:rsidRDefault="001876D1"/>
    <w:sectPr w:rsidR="001876D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E1168A1"/>
    <w:rsid w:val="0006513E"/>
    <w:rsid w:val="0011363C"/>
    <w:rsid w:val="001876D1"/>
    <w:rsid w:val="001C3236"/>
    <w:rsid w:val="00224BD9"/>
    <w:rsid w:val="002A15B2"/>
    <w:rsid w:val="004860C9"/>
    <w:rsid w:val="00555B9E"/>
    <w:rsid w:val="005C56F7"/>
    <w:rsid w:val="00A44B35"/>
    <w:rsid w:val="00B5169F"/>
    <w:rsid w:val="00C473EC"/>
    <w:rsid w:val="00E243AB"/>
    <w:rsid w:val="00E85975"/>
    <w:rsid w:val="00F865B7"/>
    <w:rsid w:val="00FC71DE"/>
    <w:rsid w:val="031F64A8"/>
    <w:rsid w:val="0716186A"/>
    <w:rsid w:val="09736325"/>
    <w:rsid w:val="10ED66E2"/>
    <w:rsid w:val="18A96E94"/>
    <w:rsid w:val="1C8C487A"/>
    <w:rsid w:val="204F3A8B"/>
    <w:rsid w:val="234C3E1B"/>
    <w:rsid w:val="2ADA5E13"/>
    <w:rsid w:val="2B1745F9"/>
    <w:rsid w:val="2F837442"/>
    <w:rsid w:val="33157B20"/>
    <w:rsid w:val="33803116"/>
    <w:rsid w:val="3E1168A1"/>
    <w:rsid w:val="4568440F"/>
    <w:rsid w:val="4EFD5185"/>
    <w:rsid w:val="518F5B6E"/>
    <w:rsid w:val="56EF70C3"/>
    <w:rsid w:val="59D17159"/>
    <w:rsid w:val="632E1F55"/>
    <w:rsid w:val="6A1F4F7A"/>
    <w:rsid w:val="6CA847BD"/>
    <w:rsid w:val="6E523524"/>
    <w:rsid w:val="7F595D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2E1437EF-3301-41C8-9066-89D90FC5E7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100</TotalTime>
  <Pages>1</Pages>
  <Words>88</Words>
  <Characters>508</Characters>
  <Application>Microsoft Office Word</Application>
  <DocSecurity>0</DocSecurity>
  <Lines>4</Lines>
  <Paragraphs>1</Paragraphs>
  <ScaleCrop>false</ScaleCrop>
  <Company>HP Inc.</Company>
  <LinksUpToDate>false</LinksUpToDate>
  <CharactersWithSpaces>595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李晓璐</dc:creator>
  <cp:lastModifiedBy>邓鑫</cp:lastModifiedBy>
  <cp:revision>14</cp:revision>
  <cp:lastPrinted>2021-01-29T09:21:00Z</cp:lastPrinted>
  <dcterms:created xsi:type="dcterms:W3CDTF">2020-09-28T03:35:00Z</dcterms:created>
  <dcterms:modified xsi:type="dcterms:W3CDTF">2021-03-05T07:14:00Z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