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定开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11号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</w:t>
      </w:r>
      <w:r>
        <w:rPr>
          <w:rFonts w:hint="eastAsia" w:asciiTheme="minorEastAsia" w:hAnsiTheme="minorEastAsia"/>
          <w:szCs w:val="21"/>
        </w:rPr>
        <w:t>定开</w:t>
      </w:r>
      <w:r>
        <w:rPr>
          <w:rFonts w:hint="eastAsia" w:asciiTheme="minorEastAsia" w:hAnsiTheme="minorEastAsia"/>
          <w:szCs w:val="21"/>
          <w:lang w:val="en-US" w:eastAsia="zh-CN"/>
        </w:rPr>
        <w:t>11号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</w:t>
            </w:r>
            <w:r>
              <w:rPr>
                <w:rFonts w:hint="eastAsia" w:asciiTheme="minorEastAsia" w:hAnsiTheme="minorEastAsia"/>
                <w:szCs w:val="21"/>
              </w:rPr>
              <w:t>定开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458,907,470.00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4.20%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E1168A1"/>
    <w:rsid w:val="3FB75A71"/>
    <w:rsid w:val="439165C9"/>
    <w:rsid w:val="442A2893"/>
    <w:rsid w:val="4C653524"/>
    <w:rsid w:val="4D5D6F78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E523524"/>
    <w:rsid w:val="6E556E4E"/>
    <w:rsid w:val="736E5523"/>
    <w:rsid w:val="783B31A0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25</TotalTime>
  <ScaleCrop>false</ScaleCrop>
  <LinksUpToDate>false</LinksUpToDate>
  <CharactersWithSpaces>556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2021-06-04T05:56:26Z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66455C956A394D57A0986F20E0CBDA28</vt:lpwstr>
  </property>
</Properties>
</file>